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12A0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  <w:b/>
          <w:bCs/>
        </w:rPr>
        <w:t>OŚWIADCZENIE</w:t>
      </w:r>
    </w:p>
    <w:p w14:paraId="4FA448E9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 xml:space="preserve">W związku ze złożeniem oferty w postępowaniu znak </w:t>
      </w:r>
      <w:r>
        <w:rPr>
          <w:rFonts w:asciiTheme="minorHAnsi" w:hAnsiTheme="minorHAnsi" w:cstheme="minorHAnsi"/>
        </w:rPr>
        <w:t>……………………………………………..</w:t>
      </w:r>
      <w:r w:rsidRPr="004D7B92">
        <w:rPr>
          <w:rFonts w:asciiTheme="minorHAnsi" w:hAnsiTheme="minorHAnsi" w:cstheme="minorHAnsi"/>
        </w:rPr>
        <w:t xml:space="preserve"> oświadczam, że przyjmuję do wiadomości, iż:</w:t>
      </w:r>
    </w:p>
    <w:p w14:paraId="6C8DE2BE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W celu wykonania obowiązku nałożonego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kwietnia 2022 r., zwanej dalej ustawą wdrożeniową, informujemy o zasadach przetwarzania Państwa danych osobowych:</w:t>
      </w:r>
    </w:p>
    <w:p w14:paraId="1A407389" w14:textId="77777777" w:rsidR="000A0C69" w:rsidRPr="004D7B92" w:rsidRDefault="000A0C69" w:rsidP="000A0C69">
      <w:pPr>
        <w:tabs>
          <w:tab w:val="left" w:pos="851"/>
        </w:tabs>
        <w:suppressAutoHyphens/>
        <w:rPr>
          <w:rFonts w:asciiTheme="minorHAnsi" w:hAnsiTheme="minorHAnsi" w:cstheme="minorHAnsi"/>
          <w:b/>
        </w:rPr>
      </w:pPr>
      <w:r w:rsidRPr="004D7B92">
        <w:rPr>
          <w:rFonts w:asciiTheme="minorHAnsi" w:hAnsiTheme="minorHAnsi" w:cstheme="minorHAnsi"/>
        </w:rPr>
        <w:t xml:space="preserve">1.Administratorem ww. danych osobowych jest </w:t>
      </w:r>
      <w:r w:rsidRPr="004D7B92">
        <w:rPr>
          <w:rFonts w:asciiTheme="minorHAnsi" w:eastAsia="Calibri" w:hAnsiTheme="minorHAnsi" w:cstheme="minorHAnsi"/>
        </w:rPr>
        <w:t>Wspólnota Robocza Związków Organizacji Społecznych, ul. Oleandrów 6, 00-629 Warszawa, NIP:</w:t>
      </w:r>
      <w:r w:rsidRPr="004D7B92">
        <w:rPr>
          <w:rFonts w:asciiTheme="minorHAnsi" w:hAnsiTheme="minorHAnsi" w:cstheme="minorHAnsi"/>
          <w:color w:val="444444"/>
          <w:lang w:val="pl-PL"/>
        </w:rPr>
        <w:t xml:space="preserve"> </w:t>
      </w:r>
      <w:r w:rsidRPr="004D7B92">
        <w:rPr>
          <w:rFonts w:asciiTheme="minorHAnsi" w:eastAsia="Calibri" w:hAnsiTheme="minorHAnsi" w:cstheme="minorHAnsi"/>
          <w:lang w:val="pl-PL"/>
        </w:rPr>
        <w:t>8992358794</w:t>
      </w:r>
      <w:r w:rsidRPr="004D7B92">
        <w:rPr>
          <w:rFonts w:asciiTheme="minorHAnsi" w:eastAsia="Calibri" w:hAnsiTheme="minorHAnsi" w:cstheme="minorHAnsi"/>
        </w:rPr>
        <w:t xml:space="preserve">, KRS </w:t>
      </w:r>
      <w:r w:rsidRPr="004D7B92">
        <w:rPr>
          <w:rFonts w:asciiTheme="minorHAnsi" w:eastAsia="Calibri" w:hAnsiTheme="minorHAnsi" w:cstheme="minorHAnsi"/>
          <w:lang w:val="pl-PL"/>
        </w:rPr>
        <w:t>0000077353</w:t>
      </w:r>
      <w:r w:rsidRPr="004D7B92">
        <w:rPr>
          <w:rFonts w:asciiTheme="minorHAnsi" w:hAnsiTheme="minorHAnsi" w:cstheme="minorHAnsi"/>
          <w:bCs/>
        </w:rPr>
        <w:t>, biuro@wrzos.org.pl</w:t>
      </w:r>
    </w:p>
    <w:p w14:paraId="359D0073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2.W sprawach związanych z ochroną danych osobowych przetwarzanych w ramach realizacji Projektu można się skontaktować z Inspektorem Ochrony Danych wysyłając wiadomość na adres: biuro@wrzos.org.pl.</w:t>
      </w:r>
    </w:p>
    <w:p w14:paraId="6326FFA9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3. Państwa dane osobowe będą przetwarzane na podstawie art. 6 ust. 1 lit. c i e, art. 9 ust. 2 lit. g oraz art. 10 RODO, w związku z realizacją zadań wynikających m.in. z:</w:t>
      </w:r>
    </w:p>
    <w:p w14:paraId="6A2AE5F6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a) Rozporządzenia Parlamentu Europejskiego i Rady (UE) 2021/1060 z dnia 24 czerwca 2021r.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0AC4F9F8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b) Rozporządzenia Parlamentu Europejskiego i Rady (UE) 2021/1057 z dnia 24 czerwca 2021r. ustanawiającego Europejski Fundusz Społeczny Plus (EFS+) oraz uchylającego rozporządzenie (UE) nr 1296/2013 rozporządzenia EFS+;</w:t>
      </w:r>
    </w:p>
    <w:p w14:paraId="41B64C47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c) ustawy wdrożeniowej.</w:t>
      </w:r>
    </w:p>
    <w:p w14:paraId="09990794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4. Państwa dane osobowe będą przetwarzane w związku z realizacją Projektu w ramach FERS 2021-2027. W szczególności Państwa dane będą przetwarzane celu udzielania wsparcia zgodnie z założeniami projektu, potwierdzania kwalifikowalności wydatków, monitorowania, sprawozdawczości, komunikacji, ewaluacji, kontroli, audytu oraz działań promocyjnych ,a także w celu informowania o projekcie.</w:t>
      </w:r>
    </w:p>
    <w:p w14:paraId="4EC46CB1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5. Państwa dane osobowe będą przetwarzane przez okres niezbędny do realizacji celu, o którym mowa w pkt. 5. Po tym czasie dane mogą być przetwarzane do dnia wygaśnięcia zobowiązań wynikających z innego przepisu prawa, w tym przepisów archiwalnych.</w:t>
      </w:r>
    </w:p>
    <w:p w14:paraId="608A976B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 xml:space="preserve">6. Na podstawie art. 89 ust. 1 ustawy wdrożeniowej dostęp do danych osobowych i informacji gromadzonych przez IP </w:t>
      </w:r>
      <w:r>
        <w:rPr>
          <w:rFonts w:asciiTheme="minorHAnsi" w:hAnsiTheme="minorHAnsi" w:cstheme="minorHAnsi"/>
        </w:rPr>
        <w:t>PTFE</w:t>
      </w:r>
      <w:r w:rsidRPr="004D7B92">
        <w:rPr>
          <w:rFonts w:asciiTheme="minorHAnsi" w:hAnsiTheme="minorHAnsi" w:cstheme="minorHAnsi"/>
        </w:rPr>
        <w:t xml:space="preserve">, przysługuje ministrowi właściwemu do spraw rozwoju regionalnego, wykonującemu zadania państwa członkowskiego, ministrowi właściwemu do spraw finansów publicznych, instytucjom zarządzającym, instytucjom pośredniczącym, instytucji audytowej, a także podmiotom, którym wymienione podmioty powierzają realizację </w:t>
      </w:r>
      <w:r w:rsidRPr="004D7B92">
        <w:rPr>
          <w:rFonts w:asciiTheme="minorHAnsi" w:hAnsiTheme="minorHAnsi" w:cstheme="minorHAnsi"/>
        </w:rPr>
        <w:lastRenderedPageBreak/>
        <w:t>zadań na podstawie odrębnej umowy, w zakresie niezbędnym do realizacji ich zadań wynikających z przepisów ustawy wdrożeniowej.</w:t>
      </w:r>
    </w:p>
    <w:p w14:paraId="3FDFCAE6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7. Podmioty, o których mowa w pkt. 6 udostępniają sobie nawzajem dane osobowe niezbędne do realizacji ich zadań, w szczególności przy pomocy systemów teleinformatycznych.</w:t>
      </w:r>
    </w:p>
    <w:p w14:paraId="0777AA08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 xml:space="preserve">8. Posiadają Państwo prawo do dostępu do swoich danych osobowych, ich sprostowania 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podstawę prawną przetwarzania danych w ramach </w:t>
      </w:r>
      <w:r>
        <w:rPr>
          <w:rFonts w:asciiTheme="minorHAnsi" w:hAnsiTheme="minorHAnsi" w:cstheme="minorHAnsi"/>
        </w:rPr>
        <w:t>PTFE</w:t>
      </w:r>
      <w:r w:rsidRPr="004D7B92">
        <w:rPr>
          <w:rFonts w:asciiTheme="minorHAnsi" w:hAnsiTheme="minorHAnsi" w:cstheme="minorHAnsi"/>
        </w:rPr>
        <w:t xml:space="preserve"> 2021-2027, osobie której dane są przetwarzane nie przysługuje prawo do usunięcia albo przenoszenia tych danych.</w:t>
      </w:r>
    </w:p>
    <w:p w14:paraId="14C2AB88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9. Posiadają Państwo prawo wniesienia skargi do organu nadzorczego - Prezesa Urzędu Ochrony Danych (dane kontaktowe dostępne są pod adresem: https://uodo.gov.pl/pl).</w:t>
      </w:r>
    </w:p>
    <w:p w14:paraId="0B3B43D8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10. IP  nie zamierza przekazywać Państwa danych osobowych do państwa trzeciego lub organizacji międzynarodowej (poza Europejski Obszar Gospodarczy).</w:t>
      </w:r>
    </w:p>
    <w:p w14:paraId="7BA67B39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 xml:space="preserve">11. W oparciu o dane osobowe przetwarzane w ramach </w:t>
      </w:r>
      <w:r>
        <w:rPr>
          <w:rFonts w:asciiTheme="minorHAnsi" w:hAnsiTheme="minorHAnsi" w:cstheme="minorHAnsi"/>
        </w:rPr>
        <w:t>PTFE</w:t>
      </w:r>
      <w:r w:rsidRPr="004D7B92">
        <w:rPr>
          <w:rFonts w:asciiTheme="minorHAnsi" w:hAnsiTheme="minorHAnsi" w:cstheme="minorHAnsi"/>
        </w:rPr>
        <w:t xml:space="preserve"> 2021-2027, IP nie będzie podejmować wobec osób, których dane dotyczą zautomatyzowanych decyzji, w tym decyzji będących wynikiem profilowania.</w:t>
      </w:r>
    </w:p>
    <w:p w14:paraId="3CD23E08" w14:textId="77777777" w:rsidR="000A0C69" w:rsidRPr="004D7B92" w:rsidRDefault="000A0C69" w:rsidP="000A0C69">
      <w:pPr>
        <w:rPr>
          <w:rFonts w:asciiTheme="minorHAnsi" w:hAnsiTheme="minorHAnsi" w:cstheme="minorHAnsi"/>
        </w:rPr>
      </w:pPr>
    </w:p>
    <w:p w14:paraId="68A28A5A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Miejscowość …………………………….. dnia ………………………………… roku.</w:t>
      </w:r>
    </w:p>
    <w:p w14:paraId="3EA2898B" w14:textId="77777777" w:rsidR="000A0C69" w:rsidRPr="004D7B92" w:rsidRDefault="000A0C69" w:rsidP="000A0C69">
      <w:pPr>
        <w:rPr>
          <w:rFonts w:asciiTheme="minorHAnsi" w:hAnsiTheme="minorHAnsi" w:cstheme="minorHAnsi"/>
        </w:rPr>
      </w:pPr>
    </w:p>
    <w:p w14:paraId="7C837415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</w:t>
      </w:r>
    </w:p>
    <w:p w14:paraId="5A093A9F" w14:textId="77777777" w:rsidR="000A0C69" w:rsidRPr="004D7B92" w:rsidRDefault="000A0C69" w:rsidP="000A0C69">
      <w:pPr>
        <w:rPr>
          <w:rFonts w:asciiTheme="minorHAnsi" w:hAnsiTheme="minorHAnsi" w:cstheme="minorHAnsi"/>
        </w:rPr>
      </w:pPr>
      <w:r w:rsidRPr="004D7B92">
        <w:rPr>
          <w:rFonts w:asciiTheme="minorHAnsi" w:hAnsiTheme="minorHAnsi" w:cstheme="minorHAnsi"/>
        </w:rPr>
        <w:t>(pieczęć/podpis osoby uprawnionej do składania oświadczeń woli w imieniu Wykonawcy)</w:t>
      </w:r>
    </w:p>
    <w:p w14:paraId="3912EB6B" w14:textId="24A70C6C" w:rsidR="001B14E9" w:rsidRPr="000A0C69" w:rsidRDefault="001B14E9" w:rsidP="000A0C69"/>
    <w:sectPr w:rsidR="001B14E9" w:rsidRPr="000A0C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7483" w14:textId="77777777" w:rsidR="006A7143" w:rsidRDefault="006A7143" w:rsidP="002D67AD">
      <w:pPr>
        <w:spacing w:line="240" w:lineRule="auto"/>
      </w:pPr>
      <w:r>
        <w:separator/>
      </w:r>
    </w:p>
  </w:endnote>
  <w:endnote w:type="continuationSeparator" w:id="0">
    <w:p w14:paraId="63316AC1" w14:textId="77777777" w:rsidR="006A7143" w:rsidRDefault="006A7143" w:rsidP="002D6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4709D" w14:textId="77777777" w:rsidR="006A7143" w:rsidRDefault="006A7143" w:rsidP="002D67AD">
      <w:pPr>
        <w:spacing w:line="240" w:lineRule="auto"/>
      </w:pPr>
      <w:r>
        <w:separator/>
      </w:r>
    </w:p>
  </w:footnote>
  <w:footnote w:type="continuationSeparator" w:id="0">
    <w:p w14:paraId="3DECC756" w14:textId="77777777" w:rsidR="006A7143" w:rsidRDefault="006A7143" w:rsidP="002D67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AAA5" w14:textId="0A4EAA2D" w:rsidR="002D67AD" w:rsidRDefault="002D67AD">
    <w:pPr>
      <w:pStyle w:val="Nagwek"/>
    </w:pPr>
    <w:r>
      <w:rPr>
        <w:noProof/>
      </w:rPr>
      <w:drawing>
        <wp:inline distT="0" distB="0" distL="0" distR="0" wp14:anchorId="477CBADE" wp14:editId="36B64A57">
          <wp:extent cx="5730875" cy="786765"/>
          <wp:effectExtent l="0" t="0" r="3175" b="0"/>
          <wp:docPr id="1151198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50BDF"/>
    <w:multiLevelType w:val="multilevel"/>
    <w:tmpl w:val="4E3A7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860B28"/>
    <w:multiLevelType w:val="hybridMultilevel"/>
    <w:tmpl w:val="651C463A"/>
    <w:lvl w:ilvl="0" w:tplc="81F2C87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73CE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83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902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B0AB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AC4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0EB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2E57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5EF7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5A0375"/>
    <w:multiLevelType w:val="multilevel"/>
    <w:tmpl w:val="78CC95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0303AD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u w:val="none"/>
      </w:rPr>
    </w:lvl>
  </w:abstractNum>
  <w:abstractNum w:abstractNumId="4" w15:restartNumberingAfterBreak="0">
    <w:nsid w:val="74B5101E"/>
    <w:multiLevelType w:val="hybridMultilevel"/>
    <w:tmpl w:val="04E41202"/>
    <w:lvl w:ilvl="0" w:tplc="21B6ADE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7CE0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4A6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68C3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C1E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269C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2C7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F86F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06F5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E86114"/>
    <w:multiLevelType w:val="hybridMultilevel"/>
    <w:tmpl w:val="1A64F5F0"/>
    <w:lvl w:ilvl="0" w:tplc="AB021E58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100BE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3C3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A66A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052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800C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38C1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E619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C201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6205663">
    <w:abstractNumId w:val="2"/>
  </w:num>
  <w:num w:numId="2" w16cid:durableId="1249147018">
    <w:abstractNumId w:val="3"/>
  </w:num>
  <w:num w:numId="3" w16cid:durableId="1646275224">
    <w:abstractNumId w:val="0"/>
    <w:lvlOverride w:ilvl="0">
      <w:lvl w:ilvl="0">
        <w:numFmt w:val="lowerLetter"/>
        <w:lvlText w:val="%1."/>
        <w:lvlJc w:val="left"/>
      </w:lvl>
    </w:lvlOverride>
  </w:num>
  <w:num w:numId="4" w16cid:durableId="208802439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607468426">
    <w:abstractNumId w:val="1"/>
  </w:num>
  <w:num w:numId="6" w16cid:durableId="1600411213">
    <w:abstractNumId w:val="5"/>
  </w:num>
  <w:num w:numId="7" w16cid:durableId="122560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AD"/>
    <w:rsid w:val="000774FB"/>
    <w:rsid w:val="000A0C69"/>
    <w:rsid w:val="001B14E9"/>
    <w:rsid w:val="002D67AD"/>
    <w:rsid w:val="003C6B56"/>
    <w:rsid w:val="00691C1D"/>
    <w:rsid w:val="006A7143"/>
    <w:rsid w:val="00AD5491"/>
    <w:rsid w:val="00EC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E7DBD"/>
  <w15:chartTrackingRefBased/>
  <w15:docId w15:val="{5012F0D2-B9CD-4645-A1DD-4959808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7AD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7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7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7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7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7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7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6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7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7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7A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Podogrocki</dc:creator>
  <cp:keywords/>
  <dc:description/>
  <cp:lastModifiedBy>Radosław Podogrocki</cp:lastModifiedBy>
  <cp:revision>2</cp:revision>
  <cp:lastPrinted>2026-03-05T09:13:00Z</cp:lastPrinted>
  <dcterms:created xsi:type="dcterms:W3CDTF">2026-03-05T10:06:00Z</dcterms:created>
  <dcterms:modified xsi:type="dcterms:W3CDTF">2026-03-05T10:06:00Z</dcterms:modified>
</cp:coreProperties>
</file>